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304A" w14:textId="77777777" w:rsidR="002455D6" w:rsidRDefault="002455D6" w:rsidP="005A5613">
      <w:pPr>
        <w:rPr>
          <w:rFonts w:ascii="Arial" w:hAnsi="Arial" w:cs="Arial"/>
          <w:sz w:val="22"/>
          <w:szCs w:val="22"/>
          <w:lang w:val="es-MX"/>
        </w:rPr>
      </w:pPr>
    </w:p>
    <w:p w14:paraId="32D3A5CF" w14:textId="2D291B61" w:rsidR="005A5613" w:rsidRDefault="00A80CB9" w:rsidP="002455D6">
      <w:pPr>
        <w:rPr>
          <w:rFonts w:ascii="Arial" w:hAnsi="Arial" w:cs="Arial"/>
          <w:sz w:val="22"/>
          <w:szCs w:val="22"/>
          <w:lang w:val="es-MX"/>
        </w:rPr>
      </w:pPr>
      <w:r w:rsidRPr="00D82BB4">
        <w:rPr>
          <w:rFonts w:ascii="Arial" w:hAnsi="Arial" w:cs="Arial"/>
          <w:sz w:val="22"/>
          <w:szCs w:val="22"/>
          <w:lang w:val="es-MX"/>
        </w:rPr>
        <w:t>Fecha de emisión</w:t>
      </w:r>
      <w:r w:rsidR="005A5613" w:rsidRPr="009C7D4F">
        <w:rPr>
          <w:rFonts w:ascii="Arial" w:hAnsi="Arial" w:cs="Arial"/>
          <w:sz w:val="22"/>
          <w:szCs w:val="22"/>
          <w:lang w:val="es-MX"/>
        </w:rPr>
        <w:t>: ________</w:t>
      </w:r>
    </w:p>
    <w:p w14:paraId="756BD7A5" w14:textId="77777777" w:rsidR="002455D6" w:rsidRPr="009C7D4F" w:rsidRDefault="002455D6" w:rsidP="002455D6">
      <w:pPr>
        <w:rPr>
          <w:rFonts w:ascii="Arial" w:hAnsi="Arial" w:cs="Arial"/>
          <w:sz w:val="22"/>
          <w:szCs w:val="22"/>
          <w:lang w:val="es-MX"/>
        </w:rPr>
      </w:pPr>
    </w:p>
    <w:p w14:paraId="35ABA7B9" w14:textId="41BAB58C" w:rsidR="00C21C3E" w:rsidRPr="009C7D4F" w:rsidRDefault="005A5613" w:rsidP="005A5613">
      <w:pPr>
        <w:jc w:val="center"/>
        <w:rPr>
          <w:rFonts w:ascii="Arial" w:hAnsi="Arial" w:cs="Arial"/>
          <w:b/>
          <w:bCs/>
          <w:lang w:val="es-MX"/>
        </w:rPr>
      </w:pPr>
      <w:r w:rsidRPr="009C7D4F">
        <w:rPr>
          <w:rFonts w:ascii="Arial" w:hAnsi="Arial" w:cs="Arial"/>
          <w:b/>
          <w:bCs/>
          <w:lang w:val="es-MX"/>
        </w:rPr>
        <w:t>AVISO DE EXPOSICIÓN: FIEBRE TIFOIDEA/PARATIFOIDEA</w:t>
      </w:r>
    </w:p>
    <w:p w14:paraId="402A2BE9" w14:textId="77777777" w:rsidR="005A5613" w:rsidRPr="009C7D4F" w:rsidRDefault="005A5613" w:rsidP="005A5613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4FDD5342" w14:textId="14AFED70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sz w:val="22"/>
          <w:szCs w:val="22"/>
          <w:lang w:val="es-MX"/>
        </w:rPr>
        <w:t>Estimados Padres/Tutores y Personal:</w:t>
      </w:r>
    </w:p>
    <w:p w14:paraId="2AAF5783" w14:textId="4651EC26" w:rsidR="005A5613" w:rsidRPr="00A25E14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A25E14">
        <w:rPr>
          <w:rFonts w:ascii="Arial" w:hAnsi="Arial" w:cs="Arial"/>
          <w:sz w:val="22"/>
          <w:szCs w:val="22"/>
          <w:lang w:val="es-MX"/>
        </w:rPr>
        <w:t>El día ____________ estudiantes y personal pudieron haber estado expuestos a la enfermedad o condición contagiosa que se detalla a continuación. Este aviso no reemplaza la consulta médica. Si su hijo/a o un miembro del personal desarrolla síntomas, comuníquese con un proveedor de atención médica para un diagnóstico y tratamiento para ayudar a prevenir una mayor propagación. Si tiene preguntas, llame a su escuela. Si no tiene un proveedor de atención médica o seguro médico, llame al ____________.</w:t>
      </w:r>
    </w:p>
    <w:p w14:paraId="641C9A5D" w14:textId="77777777" w:rsidR="009C7D4F" w:rsidRDefault="009C7D4F" w:rsidP="005A5613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3BD0B57" w14:textId="1644AFE5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lang w:val="es-MX"/>
        </w:rPr>
        <w:t>FIEBRE TIFOIDEA/PARATIFOIDEA:</w:t>
      </w:r>
      <w:r w:rsidRPr="009C7D4F">
        <w:rPr>
          <w:rFonts w:ascii="Arial" w:hAnsi="Arial" w:cs="Arial"/>
          <w:sz w:val="22"/>
          <w:szCs w:val="22"/>
          <w:lang w:val="es-MX"/>
        </w:rPr>
        <w:t xml:space="preserve"> Enfermedades bacterianas, causadas por un tipo de bacteria </w:t>
      </w:r>
      <w:r w:rsidRPr="009C7D4F">
        <w:rPr>
          <w:rFonts w:ascii="Arial" w:hAnsi="Arial" w:cs="Arial"/>
          <w:i/>
          <w:iCs/>
          <w:sz w:val="22"/>
          <w:szCs w:val="22"/>
          <w:lang w:val="es-MX"/>
        </w:rPr>
        <w:t>Salmonella</w:t>
      </w:r>
      <w:r w:rsidRPr="009C7D4F">
        <w:rPr>
          <w:rFonts w:ascii="Arial" w:hAnsi="Arial" w:cs="Arial"/>
          <w:sz w:val="22"/>
          <w:szCs w:val="22"/>
          <w:lang w:val="es-MX"/>
        </w:rPr>
        <w:t>, que provocan fiebre y otros síntomas. Esta enfermedad se propaga muy fácilmente y puede ser mortal.</w:t>
      </w:r>
    </w:p>
    <w:p w14:paraId="2668DEC6" w14:textId="77777777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9C7D4F">
        <w:rPr>
          <w:rFonts w:ascii="Arial" w:hAnsi="Arial" w:cs="Arial"/>
          <w:sz w:val="22"/>
          <w:szCs w:val="22"/>
          <w:u w:val="single"/>
          <w:lang w:val="es-MX"/>
        </w:rPr>
        <w:t xml:space="preserve"> </w:t>
      </w:r>
      <w:r w:rsidRPr="009C7D4F">
        <w:rPr>
          <w:rFonts w:ascii="Arial" w:hAnsi="Arial" w:cs="Arial"/>
          <w:sz w:val="22"/>
          <w:szCs w:val="22"/>
          <w:lang w:val="es-MX"/>
        </w:rPr>
        <w:t>Los síntomas pueden ser leves o graves y pueden incluir fiebre (hasta 103-104°F o 39.4-40°C), dolor de cabeza, dolor de estómago, pérdida de apetito, diarrea, tos y/o sarpullido.</w:t>
      </w:r>
    </w:p>
    <w:p w14:paraId="2037276D" w14:textId="77777777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propaga?</w:t>
      </w:r>
      <w:r w:rsidRPr="009C7D4F">
        <w:rPr>
          <w:rFonts w:ascii="Arial" w:hAnsi="Arial" w:cs="Arial"/>
          <w:sz w:val="22"/>
          <w:szCs w:val="22"/>
          <w:lang w:val="es-MX"/>
        </w:rPr>
        <w:t xml:space="preserve"> Consumiendo alimentos, agua o bebidas contaminados con las heces (popó) de una persona que padece la enfermedad. La mayoría de las personas en los EE. UU. se infectaron mientras viajaban desde Asia, África o América Latina.</w:t>
      </w:r>
    </w:p>
    <w:p w14:paraId="7EF03DBC" w14:textId="77777777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9C7D4F">
        <w:rPr>
          <w:rFonts w:ascii="Arial" w:hAnsi="Arial" w:cs="Arial"/>
          <w:sz w:val="22"/>
          <w:szCs w:val="22"/>
          <w:lang w:val="es-MX"/>
        </w:rPr>
        <w:t xml:space="preserve"> Después de la exposición a: Fiebre tifoidea: 6 a 30 días; Fiebre paratifoidea: 1 a 10 días.</w:t>
      </w:r>
    </w:p>
    <w:p w14:paraId="617D5DE4" w14:textId="77777777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¿Los niños o el personal necesitan quedarse en casa si desarrollan síntomas?</w:t>
      </w:r>
      <w:r w:rsidRPr="009C7D4F">
        <w:rPr>
          <w:rFonts w:ascii="Arial" w:hAnsi="Arial" w:cs="Arial"/>
          <w:sz w:val="22"/>
          <w:szCs w:val="22"/>
          <w:lang w:val="es-MX"/>
        </w:rPr>
        <w:t xml:space="preserve"> Sí. Por favor notifique a la escuela.</w:t>
      </w:r>
    </w:p>
    <w:p w14:paraId="2187D2C4" w14:textId="77777777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puede el personal o mi hijo/a regresar a la escuela/guardería?</w:t>
      </w:r>
      <w:r w:rsidRPr="009C7D4F">
        <w:rPr>
          <w:rFonts w:ascii="Arial" w:hAnsi="Arial" w:cs="Arial"/>
          <w:sz w:val="22"/>
          <w:szCs w:val="22"/>
          <w:lang w:val="es-MX"/>
        </w:rPr>
        <w:t xml:space="preserve"> Comuníquese con su proveedor de atención médica.</w:t>
      </w:r>
    </w:p>
    <w:p w14:paraId="72AD61FF" w14:textId="77777777" w:rsidR="005A5613" w:rsidRPr="009C7D4F" w:rsidRDefault="005A5613" w:rsidP="005A5613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puedo ayudar a prevenir una mayor propagación en mi escuela/guardería u hogar?</w:t>
      </w:r>
    </w:p>
    <w:p w14:paraId="009567B4" w14:textId="77777777" w:rsidR="005A5613" w:rsidRPr="009C7D4F" w:rsidRDefault="005A5613" w:rsidP="009C7D4F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sz w:val="22"/>
          <w:szCs w:val="22"/>
          <w:lang w:val="es-MX"/>
        </w:rPr>
        <w:t>Vacúnese contra la fiebre tifoidea antes de viajar.</w:t>
      </w:r>
    </w:p>
    <w:p w14:paraId="7EB825CD" w14:textId="77777777" w:rsidR="005A5613" w:rsidRPr="009C7D4F" w:rsidRDefault="005A5613" w:rsidP="009C7D4F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9C7D4F">
        <w:rPr>
          <w:rFonts w:ascii="Arial" w:hAnsi="Arial" w:cs="Arial"/>
          <w:sz w:val="22"/>
          <w:szCs w:val="22"/>
          <w:lang w:val="es-MX"/>
        </w:rPr>
        <w:t>Practique hábitos seguros de alimentación y bebida durante el viaje.</w:t>
      </w:r>
    </w:p>
    <w:p w14:paraId="5373BC3D" w14:textId="77777777" w:rsidR="005A5613" w:rsidRPr="009C7D4F" w:rsidRDefault="005A5613" w:rsidP="009C7D4F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98F1943" w14:textId="15AAC5D2" w:rsidR="005A5613" w:rsidRPr="009C7D4F" w:rsidRDefault="005A5613" w:rsidP="009C7D4F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  <w:r w:rsidRPr="009C7D4F">
        <w:rPr>
          <w:rFonts w:ascii="Arial" w:hAnsi="Arial" w:cs="Arial"/>
          <w:b/>
          <w:bCs/>
          <w:sz w:val="22"/>
          <w:szCs w:val="22"/>
          <w:lang w:val="es-MX"/>
        </w:rPr>
        <w:t>Un buen lavado de manos antes de preparar o comer alimentos, y después de usar el inodoro o cambiar pañales previene la propagación de esta enfermedad.</w:t>
      </w:r>
    </w:p>
    <w:p w14:paraId="29416B2C" w14:textId="77777777" w:rsidR="005A5613" w:rsidRPr="009C7D4F" w:rsidRDefault="005A5613" w:rsidP="005A5613">
      <w:pPr>
        <w:rPr>
          <w:rFonts w:ascii="Arial" w:hAnsi="Arial" w:cs="Arial"/>
          <w:sz w:val="22"/>
          <w:szCs w:val="22"/>
          <w:lang w:val="es-MX"/>
        </w:rPr>
      </w:pPr>
    </w:p>
    <w:sectPr w:rsidR="005A5613" w:rsidRPr="009C7D4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8578" w14:textId="77777777" w:rsidR="009430F7" w:rsidRDefault="009430F7" w:rsidP="00A80CB9">
      <w:pPr>
        <w:spacing w:after="0" w:line="240" w:lineRule="auto"/>
      </w:pPr>
      <w:r>
        <w:separator/>
      </w:r>
    </w:p>
  </w:endnote>
  <w:endnote w:type="continuationSeparator" w:id="0">
    <w:p w14:paraId="66418CA8" w14:textId="77777777" w:rsidR="009430F7" w:rsidRDefault="009430F7" w:rsidP="00A8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816C" w14:textId="2A5BF7DE" w:rsidR="0002651A" w:rsidRDefault="00B44AA9" w:rsidP="00E775D2">
    <w:pPr>
      <w:pStyle w:val="Footer"/>
      <w:rPr>
        <w:rFonts w:ascii="Arial" w:hAnsi="Arial" w:cs="Arial"/>
        <w:sz w:val="18"/>
        <w:szCs w:val="18"/>
      </w:rPr>
    </w:pPr>
    <w:r w:rsidRPr="00B44AA9">
      <w:rPr>
        <w:rFonts w:ascii="Arial" w:hAnsi="Arial" w:cs="Arial"/>
        <w:sz w:val="18"/>
        <w:szCs w:val="18"/>
      </w:rPr>
      <w:t>Updated 11/2025</w:t>
    </w:r>
  </w:p>
  <w:p w14:paraId="0C049340" w14:textId="5EBC9F1F" w:rsidR="00E775D2" w:rsidRPr="00B44AA9" w:rsidRDefault="00E775D2" w:rsidP="00E775D2">
    <w:pPr>
      <w:pStyle w:val="Footer"/>
      <w:rPr>
        <w:rFonts w:ascii="Arial" w:hAnsi="Arial" w:cs="Arial"/>
        <w:sz w:val="18"/>
        <w:szCs w:val="18"/>
      </w:rPr>
    </w:pPr>
    <w:r w:rsidRPr="00E775D2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E775D2">
      <w:rPr>
        <w:rFonts w:ascii="Arial" w:hAnsi="Arial" w:cs="Arial"/>
        <w:sz w:val="18"/>
        <w:szCs w:val="18"/>
      </w:rPr>
      <w:t>exposición</w:t>
    </w:r>
    <w:proofErr w:type="spellEnd"/>
    <w:r w:rsidRPr="00E775D2">
      <w:rPr>
        <w:rFonts w:ascii="Arial" w:hAnsi="Arial" w:cs="Arial"/>
        <w:sz w:val="18"/>
        <w:szCs w:val="18"/>
      </w:rPr>
      <w:t xml:space="preserve"> </w:t>
    </w:r>
    <w:proofErr w:type="spellStart"/>
    <w:r w:rsidRPr="00E775D2">
      <w:rPr>
        <w:rFonts w:ascii="Arial" w:hAnsi="Arial" w:cs="Arial"/>
        <w:sz w:val="18"/>
        <w:szCs w:val="18"/>
      </w:rPr>
      <w:t>proporcionada</w:t>
    </w:r>
    <w:proofErr w:type="spellEnd"/>
    <w:r w:rsidRPr="00E775D2">
      <w:rPr>
        <w:rFonts w:ascii="Arial" w:hAnsi="Arial" w:cs="Arial"/>
        <w:sz w:val="18"/>
        <w:szCs w:val="18"/>
      </w:rPr>
      <w:t xml:space="preserve"> </w:t>
    </w:r>
    <w:proofErr w:type="spellStart"/>
    <w:r w:rsidRPr="00E775D2">
      <w:rPr>
        <w:rFonts w:ascii="Arial" w:hAnsi="Arial" w:cs="Arial"/>
        <w:sz w:val="18"/>
        <w:szCs w:val="18"/>
      </w:rPr>
      <w:t>por</w:t>
    </w:r>
    <w:proofErr w:type="spellEnd"/>
    <w:r w:rsidRPr="00E775D2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E775D2">
      <w:rPr>
        <w:rFonts w:ascii="Arial" w:hAnsi="Arial" w:cs="Arial"/>
        <w:sz w:val="18"/>
        <w:szCs w:val="18"/>
      </w:rPr>
      <w:t>Enfermedades</w:t>
    </w:r>
    <w:proofErr w:type="spellEnd"/>
    <w:r w:rsidRPr="00E775D2">
      <w:rPr>
        <w:rFonts w:ascii="Arial" w:hAnsi="Arial" w:cs="Arial"/>
        <w:sz w:val="18"/>
        <w:szCs w:val="18"/>
      </w:rPr>
      <w:t xml:space="preserve"> </w:t>
    </w:r>
    <w:proofErr w:type="spellStart"/>
    <w:r w:rsidRPr="00E775D2">
      <w:rPr>
        <w:rFonts w:ascii="Arial" w:hAnsi="Arial" w:cs="Arial"/>
        <w:sz w:val="18"/>
        <w:szCs w:val="18"/>
      </w:rPr>
      <w:t>Transmisibles</w:t>
    </w:r>
    <w:proofErr w:type="spellEnd"/>
    <w:r w:rsidRPr="00E775D2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7D1B" w14:textId="77777777" w:rsidR="009430F7" w:rsidRDefault="009430F7" w:rsidP="00A80CB9">
      <w:pPr>
        <w:spacing w:after="0" w:line="240" w:lineRule="auto"/>
      </w:pPr>
      <w:r>
        <w:separator/>
      </w:r>
    </w:p>
  </w:footnote>
  <w:footnote w:type="continuationSeparator" w:id="0">
    <w:p w14:paraId="0321CEDA" w14:textId="77777777" w:rsidR="009430F7" w:rsidRDefault="009430F7" w:rsidP="00A8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04F5" w14:textId="1A87A3AD" w:rsidR="00A80CB9" w:rsidRDefault="00E775D2">
    <w:pPr>
      <w:pStyle w:val="Header"/>
    </w:pPr>
    <w:sdt>
      <w:sdtPr>
        <w:id w:val="-105299539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E7379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80CB9">
      <w:t>Insert School Letter Head</w:t>
    </w:r>
  </w:p>
  <w:p w14:paraId="1E4271EA" w14:textId="3AC93140" w:rsidR="00A80CB9" w:rsidRDefault="00A80CB9">
    <w:pPr>
      <w:pStyle w:val="Header"/>
    </w:pPr>
    <w:r>
      <w:t>*</w:t>
    </w:r>
    <w:r w:rsidR="006153D0">
      <w:t>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85B"/>
    <w:multiLevelType w:val="multilevel"/>
    <w:tmpl w:val="E522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83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13"/>
    <w:rsid w:val="0002651A"/>
    <w:rsid w:val="000B5B9F"/>
    <w:rsid w:val="002455D6"/>
    <w:rsid w:val="0047119D"/>
    <w:rsid w:val="00487F2A"/>
    <w:rsid w:val="004E1990"/>
    <w:rsid w:val="00540009"/>
    <w:rsid w:val="005A5613"/>
    <w:rsid w:val="005B785E"/>
    <w:rsid w:val="006153D0"/>
    <w:rsid w:val="009430F7"/>
    <w:rsid w:val="009C7D4F"/>
    <w:rsid w:val="00A25E14"/>
    <w:rsid w:val="00A66017"/>
    <w:rsid w:val="00A80CB9"/>
    <w:rsid w:val="00B44AA9"/>
    <w:rsid w:val="00C21C3E"/>
    <w:rsid w:val="00E775D2"/>
    <w:rsid w:val="00F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8E6F5"/>
  <w15:chartTrackingRefBased/>
  <w15:docId w15:val="{DDB8EE6D-4098-4FCE-A672-FB18BF91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CB9"/>
  </w:style>
  <w:style w:type="paragraph" w:styleId="Footer">
    <w:name w:val="footer"/>
    <w:basedOn w:val="Normal"/>
    <w:link w:val="FooterChar"/>
    <w:uiPriority w:val="99"/>
    <w:unhideWhenUsed/>
    <w:rsid w:val="00A8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F9B0F28D-92AE-438C-B93A-1B3E995A589F}"/>
</file>

<file path=customXml/itemProps2.xml><?xml version="1.0" encoding="utf-8"?>
<ds:datastoreItem xmlns:ds="http://schemas.openxmlformats.org/officeDocument/2006/customXml" ds:itemID="{3F2E032F-6EF7-48CE-AFC8-8592F90AD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44048-525F-4A8D-B762-E94DA4949D56}">
  <ds:schemaRefs>
    <ds:schemaRef ds:uri="http://purl.org/dc/dcmitype/"/>
    <ds:schemaRef ds:uri="a42abfcf-437c-4ce1-b5c2-14af7889cdd1"/>
    <ds:schemaRef ds:uri="http://purl.org/dc/terms/"/>
    <ds:schemaRef ds:uri="http://schemas.openxmlformats.org/package/2006/metadata/core-properties"/>
    <ds:schemaRef ds:uri="c2a11cf1-abf9-4d2d-a6e3-e7bef8c89609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9</cp:revision>
  <dcterms:created xsi:type="dcterms:W3CDTF">2025-10-30T20:18:00Z</dcterms:created>
  <dcterms:modified xsi:type="dcterms:W3CDTF">2025-12-09T16:49:00Z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